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OBS.: Não fazer alterações no cabeçalho do resumo.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Inserir o título, que deverá ser claro e conciso. Utilizar parágrafo único: não teclar "enter" no título. Usar a fonte 11, </w:t>
      </w:r>
      <w:r w:rsidDel="00000000" w:rsidR="00000000" w:rsidRPr="00000000">
        <w:rPr>
          <w:b w:val="1"/>
          <w:highlight w:val="white"/>
          <w:rtl w:val="0"/>
        </w:rPr>
        <w:t xml:space="preserve">Arial, maiúsculo (caixa alta), negrito, centralizado.</w:t>
      </w:r>
      <w:r w:rsidDel="00000000" w:rsidR="00000000" w:rsidRPr="00000000">
        <w:rPr>
          <w:b w:val="1"/>
          <w:rtl w:val="0"/>
        </w:rPr>
        <w:t xml:space="preserve"> Não ultrapassar duas linhas. Limite de uma página para o resumo completo. Termos em outros idiomas devem estar em itálico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Inserir o nome dos autores, separados por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vírgula, incluindo o orientador;</w:t>
      </w:r>
      <w:r w:rsidDel="00000000" w:rsidR="00000000" w:rsidRPr="00000000">
        <w:rPr>
          <w:sz w:val="18"/>
          <w:szCs w:val="18"/>
          <w:rtl w:val="0"/>
        </w:rPr>
        <w:t xml:space="preserve"> escrever por extenso o primeiro nome e o sobrenome, podendo abreviar os nomes do meio. Usar a fonte 9, Arial, negrito e justificado. No final de cada sobrenome, inserir o número sobrescrito da referência à Instituição do autor, que será listada a seguir.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Ex.: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Silva, José P.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sz w:val="20"/>
          <w:szCs w:val="20"/>
          <w:rtl w:val="0"/>
        </w:rPr>
        <w:t xml:space="preserve">(IC); Ferreira, Antonio J. R.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20"/>
          <w:szCs w:val="20"/>
          <w:rtl w:val="0"/>
        </w:rPr>
        <w:t xml:space="preserve">(O). Identificar com asterisco o autor responsável pelo trabalho (que efetuou a submissão) e informar o seu e-mail.</w:t>
      </w:r>
    </w:p>
    <w:p w:rsidR="00000000" w:rsidDel="00000000" w:rsidP="00000000" w:rsidRDefault="00000000" w:rsidRPr="00000000" w14:paraId="00000008">
      <w:pPr>
        <w:tabs>
          <w:tab w:val="left" w:leader="none" w:pos="4200"/>
        </w:tabs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Inserir aqui, com fonte Arial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as Instituições do(a)s autores.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Ex.: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UFSCar-campus Araras/Curso de Licenciatura em Química. Email: josesilva@provedor.com.br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sz w:val="20"/>
          <w:szCs w:val="20"/>
        </w:rPr>
        <w:sectPr>
          <w:headerReference r:id="rId9" w:type="default"/>
          <w:pgSz w:h="16838" w:w="11906" w:orient="portrait"/>
          <w:pgMar w:bottom="284" w:top="1644" w:left="425" w:right="425" w:header="426" w:footer="454"/>
          <w:pgNumType w:start="1"/>
        </w:sect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UFSCar-campus Araras. Email: 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antonioferreira@provedor.com.br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8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86"/>
        <w:tblGridChange w:id="0">
          <w:tblGrid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1155cc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INTRODUÇÃO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Inserir o texto aqui.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Apresentar visão geral sobre o tema e o(s) objetivo(s) do trabalho, podendo ser inseridas figuras (espaço que achar mais conveniente).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Usar fonte 9, Arial.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8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87"/>
        <w:tblGridChange w:id="0">
          <w:tblGrid>
            <w:gridCol w:w="5387"/>
          </w:tblGrid>
        </w:tblGridChange>
      </w:tblGrid>
      <w:tr>
        <w:trPr>
          <w:cantSplit w:val="0"/>
          <w:tblHeader w:val="0"/>
        </w:trPr>
        <w:tc>
          <w:tcPr>
            <w:shd w:fill="1155cc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MATERIAL E MÉTODOS (ou METODOLOGIA)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Inserir aqui o texto: fonte 9, Arial.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Podendo ser inseridas figuras (espaço que achar mais conveniente).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Detalhes relevantes dos materiais, métodos ou metodologia podem ser descritos nesse item.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38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87"/>
        <w:tblGridChange w:id="0">
          <w:tblGrid>
            <w:gridCol w:w="5387"/>
          </w:tblGrid>
        </w:tblGridChange>
      </w:tblGrid>
      <w:tr>
        <w:trPr>
          <w:cantSplit w:val="0"/>
          <w:tblHeader w:val="0"/>
        </w:trPr>
        <w:tc>
          <w:tcPr>
            <w:shd w:fill="1155cc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RESULTADOS E DISCUSSÃO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Inserir aqui o texto: fonte 9, Arial.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Podendo ser inseridas figuras (espaço que achar mais conveniente).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Detalhes relevantes dos resultados e discussão podem ser descritos nesse item.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538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87"/>
        <w:tblGridChange w:id="0">
          <w:tblGrid>
            <w:gridCol w:w="5387"/>
          </w:tblGrid>
        </w:tblGridChange>
      </w:tblGrid>
      <w:tr>
        <w:trPr>
          <w:cantSplit w:val="1"/>
          <w:tblHeader w:val="0"/>
        </w:trPr>
        <w:tc>
          <w:tcPr>
            <w:shd w:fill="1155cc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CONCLUSÃO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sz w:val="18"/>
                <w:szCs w:val="18"/>
              </w:rPr>
            </w:pPr>
            <w:bookmarkStart w:colFirst="0" w:colLast="0" w:name="_heading=h.n68xfmfnr7l6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Inserir aqui o texto: fonte 9, Arial.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hd w:fill="ffffff" w:val="clear"/>
        <w:spacing w:line="240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37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70"/>
        <w:tblGridChange w:id="0">
          <w:tblGrid>
            <w:gridCol w:w="5370"/>
          </w:tblGrid>
        </w:tblGridChange>
      </w:tblGrid>
      <w:tr>
        <w:trPr>
          <w:cantSplit w:val="0"/>
          <w:tblHeader w:val="0"/>
        </w:trPr>
        <w:tc>
          <w:tcPr>
            <w:shd w:fill="1155cc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REFERÊNCIAS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Inserir aqui o texto: fonte 9, Arial.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Usar o espaço para colocar as referências (normas ABNT).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 serão aceitos QR Code como referências.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hd w:fill="ffffff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38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87"/>
        <w:tblGridChange w:id="0">
          <w:tblGrid>
            <w:gridCol w:w="5387"/>
          </w:tblGrid>
        </w:tblGridChange>
      </w:tblGrid>
      <w:tr>
        <w:trPr>
          <w:cantSplit w:val="0"/>
          <w:tblHeader w:val="0"/>
        </w:trPr>
        <w:tc>
          <w:tcPr>
            <w:shd w:fill="1155c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AGRADECIMENTOS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Inserir aqui o texto: fonte 9, Arial.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Inserir aqui agradecimentos e indicar a Instituição de fomento, se houver.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Caso não se aplique, excluir esse campo.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hd w:fill="ffffff" w:val="clear"/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4" w:top="1843" w:left="426" w:right="424" w:header="709" w:footer="106"/>
      <w:cols w:equalWidth="0" w:num="2">
        <w:col w:space="284" w:w="5385.999999999999"/>
        <w:col w:space="0" w:w="5385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veat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</w:tabs>
      <w:spacing w:line="240" w:lineRule="auto"/>
      <w:ind w:left="1985" w:firstLine="0"/>
      <w:jc w:val="left"/>
      <w:rPr>
        <w:rFonts w:ascii="Caveat" w:cs="Caveat" w:eastAsia="Caveat" w:hAnsi="Caveat"/>
        <w:color w:val="1155cc"/>
        <w:sz w:val="42"/>
        <w:szCs w:val="42"/>
      </w:rPr>
    </w:pPr>
    <w:r w:rsidDel="00000000" w:rsidR="00000000" w:rsidRPr="00000000">
      <w:rPr>
        <w:rFonts w:ascii="Caveat" w:cs="Caveat" w:eastAsia="Caveat" w:hAnsi="Caveat"/>
        <w:color w:val="1155cc"/>
        <w:sz w:val="42"/>
        <w:szCs w:val="42"/>
        <w:rtl w:val="0"/>
      </w:rPr>
      <w:t xml:space="preserve">        </w:t>
    </w:r>
    <w:r w:rsidDel="00000000" w:rsidR="00000000" w:rsidRPr="00000000">
      <w:rPr>
        <w:rFonts w:ascii="Caveat" w:cs="Caveat" w:eastAsia="Caveat" w:hAnsi="Caveat"/>
        <w:b w:val="1"/>
        <w:color w:val="1155cc"/>
        <w:sz w:val="68"/>
        <w:szCs w:val="68"/>
        <w:rtl w:val="0"/>
      </w:rPr>
      <w:t xml:space="preserve">XV Semana da Química</w:t>
    </w:r>
    <w:r w:rsidDel="00000000" w:rsidR="00000000" w:rsidRPr="00000000">
      <w:rPr>
        <w:rFonts w:ascii="Caveat" w:cs="Caveat" w:eastAsia="Caveat" w:hAnsi="Caveat"/>
        <w:color w:val="1155cc"/>
        <w:sz w:val="42"/>
        <w:szCs w:val="42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-192404</wp:posOffset>
          </wp:positionV>
          <wp:extent cx="1194885" cy="809625"/>
          <wp:effectExtent b="0" l="0" r="0" t="0"/>
          <wp:wrapNone/>
          <wp:docPr descr="C:\Users\humbe\Downloads\Logo Semana da química.jpg" id="11" name="image2.jpg"/>
          <a:graphic>
            <a:graphicData uri="http://schemas.openxmlformats.org/drawingml/2006/picture">
              <pic:pic>
                <pic:nvPicPr>
                  <pic:cNvPr descr="C:\Users\humbe\Downloads\Logo Semana da química.jpg" id="0" name="image2.jpg"/>
                  <pic:cNvPicPr preferRelativeResize="0"/>
                </pic:nvPicPr>
                <pic:blipFill>
                  <a:blip r:embed="rId3"/>
                  <a:srcRect b="23301" l="7080" r="3244" t="15930"/>
                  <a:stretch>
                    <a:fillRect/>
                  </a:stretch>
                </pic:blipFill>
                <pic:spPr>
                  <a:xfrm>
                    <a:off x="0" y="0"/>
                    <a:ext cx="1194885" cy="809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6383655</wp:posOffset>
          </wp:positionH>
          <wp:positionV relativeFrom="paragraph">
            <wp:posOffset>-98424</wp:posOffset>
          </wp:positionV>
          <wp:extent cx="711200" cy="637540"/>
          <wp:effectExtent b="0" l="0" r="0" t="0"/>
          <wp:wrapNone/>
          <wp:docPr descr="C:\Users\humbe\Downloads\CCA.jpg" id="12" name="image3.jpg"/>
          <a:graphic>
            <a:graphicData uri="http://schemas.openxmlformats.org/drawingml/2006/picture">
              <pic:pic>
                <pic:nvPicPr>
                  <pic:cNvPr descr="C:\Users\humbe\Downloads\CCA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1200" cy="637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_x0000_s2049" style="position:absolute;left:0;text-align:left;margin-left:431.1pt;margin-top:-63.6pt;width:58.95pt;height:50.2pt;z-index:251661312;mso-wrap-edited:f;mso-width-percent:0;mso-height-percent:0;mso-position-horizontal-relative:margin;mso-position-vertical-relative:text;mso-width-percent:0;mso-height-percent:0;mso-position-horizontal:absolute;mso-position-vertical:absolute;" alt="" wrapcoords="-223 0 -223 21330 21600 21330 21600 0 -223 0" o:allowoverlap="f" fillcolor="window" type="#_x0000_t75">
          <v:imagedata r:id="rId1" o:title=""/>
          <w10:wrap type="square"/>
        </v:shape>
        <o:OLEObject DrawAspect="Content" r:id="rId2" ObjectID="_1809524149" ProgID="Word.Picture.8" ShapeID="_x0000_s2049" Type="Embed"/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095A"/>
    <w:rPr>
      <w:lang w:eastAsia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1A667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667B"/>
  </w:style>
  <w:style w:type="paragraph" w:styleId="Rodap">
    <w:name w:val="footer"/>
    <w:basedOn w:val="Normal"/>
    <w:link w:val="RodapChar"/>
    <w:uiPriority w:val="99"/>
    <w:unhideWhenUsed w:val="1"/>
    <w:rsid w:val="001A667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667B"/>
  </w:style>
  <w:style w:type="paragraph" w:styleId="NormalWeb">
    <w:name w:val="Normal (Web)"/>
    <w:basedOn w:val="Normal"/>
    <w:uiPriority w:val="99"/>
    <w:semiHidden w:val="1"/>
    <w:unhideWhenUsed w:val="1"/>
    <w:rsid w:val="00B709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80797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ela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ela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ela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ela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elanormal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Tabelanormal"/>
    <w:pPr>
      <w:spacing w:line="240" w:lineRule="auto"/>
    </w:pPr>
    <w:tblPr>
      <w:tblStyleRowBandSize w:val="1"/>
      <w:tblStyleColBandSize w:val="1"/>
    </w:tblPr>
  </w:style>
  <w:style w:type="table" w:styleId="a6" w:customStyle="1">
    <w:basedOn w:val="Tabelanormal"/>
    <w:pPr>
      <w:spacing w:line="240" w:lineRule="auto"/>
    </w:pPr>
    <w:tblPr>
      <w:tblStyleRowBandSize w:val="1"/>
      <w:tblStyleColBandSize w:val="1"/>
    </w:tblPr>
  </w:style>
  <w:style w:type="table" w:styleId="a7" w:customStyle="1">
    <w:basedOn w:val="Tabelanormal"/>
    <w:pPr>
      <w:spacing w:line="240" w:lineRule="auto"/>
    </w:pPr>
    <w:tblPr>
      <w:tblStyleRowBandSize w:val="1"/>
      <w:tblStyleColBandSize w:val="1"/>
    </w:tblPr>
  </w:style>
  <w:style w:type="table" w:styleId="a8" w:customStyle="1">
    <w:basedOn w:val="Tabelanormal"/>
    <w:pPr>
      <w:spacing w:line="240" w:lineRule="auto"/>
    </w:pPr>
    <w:tblPr>
      <w:tblStyleRowBandSize w:val="1"/>
      <w:tblStyleColBandSize w:val="1"/>
    </w:tblPr>
  </w:style>
  <w:style w:type="table" w:styleId="a9" w:customStyle="1">
    <w:basedOn w:val="Tabelanormal"/>
    <w:pPr>
      <w:spacing w:line="240" w:lineRule="auto"/>
    </w:pPr>
    <w:tblPr>
      <w:tblStyleRowBandSize w:val="1"/>
      <w:tblStyleColBandSize w:val="1"/>
    </w:tblPr>
  </w:style>
  <w:style w:type="table" w:styleId="aa" w:customStyle="1">
    <w:basedOn w:val="Tabela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mailto:antonioferreira@provedor.com.br" TargetMode="Externa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Caveat-regular.ttf"/><Relationship Id="rId4" Type="http://schemas.openxmlformats.org/officeDocument/2006/relationships/font" Target="fonts/Cavea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jp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WZzfYWPMlXq4ry+D3fFgrUZhtQ==">CgMxLjAyCGguZ2pkZ3hzMg5oLm42OHhmbWZucjdsNjgAciExZjBMYVpPUTNEclI2QnhoTEtjbkRZdkMxbVZjWmhWblg=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2025-05-22T20:17:00Z</dcterms:created>
  <dc:creator>humberto luis giroldo</dc:creator>
</cp:coreProperties>
</file>